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EF" w:rsidRDefault="00A570EF" w:rsidP="00A570EF">
      <w:pPr>
        <w:suppressAutoHyphens/>
        <w:autoSpaceDE w:val="0"/>
        <w:autoSpaceDN w:val="0"/>
        <w:adjustRightInd w:val="0"/>
        <w:spacing w:after="0" w:line="480" w:lineRule="auto"/>
        <w:jc w:val="center"/>
        <w:rPr>
          <w:rFonts w:ascii="Arial" w:hAnsi="Arial" w:cs="Arial"/>
          <w:sz w:val="24"/>
          <w:szCs w:val="24"/>
          <w:u w:val="single"/>
          <w:lang w:val="fr"/>
        </w:rPr>
      </w:pPr>
      <w:r>
        <w:rPr>
          <w:rFonts w:ascii="Arial" w:hAnsi="Arial" w:cs="Arial"/>
          <w:b/>
          <w:bCs/>
          <w:sz w:val="24"/>
          <w:szCs w:val="24"/>
          <w:u w:val="single"/>
          <w:lang w:val="fr"/>
        </w:rPr>
        <w:t>Stage - M1 men</w:t>
      </w:r>
      <w:bookmarkStart w:id="0" w:name="_GoBack"/>
      <w:bookmarkEnd w:id="0"/>
      <w:r>
        <w:rPr>
          <w:rFonts w:ascii="Arial" w:hAnsi="Arial" w:cs="Arial"/>
          <w:b/>
          <w:bCs/>
          <w:sz w:val="24"/>
          <w:szCs w:val="24"/>
          <w:u w:val="single"/>
          <w:lang w:val="fr"/>
        </w:rPr>
        <w:t xml:space="preserve">tion « droit public » </w:t>
      </w:r>
      <w:r w:rsidR="00832902">
        <w:rPr>
          <w:rFonts w:ascii="Arial" w:hAnsi="Arial" w:cs="Arial"/>
          <w:b/>
          <w:bCs/>
          <w:sz w:val="24"/>
          <w:szCs w:val="24"/>
          <w:u w:val="single"/>
          <w:lang w:val="fr"/>
        </w:rPr>
        <w:t>2019/2020</w:t>
      </w:r>
    </w:p>
    <w:p w:rsidR="00A570EF" w:rsidRDefault="00A570EF" w:rsidP="00A570EF">
      <w:pPr>
        <w:autoSpaceDE w:val="0"/>
        <w:autoSpaceDN w:val="0"/>
        <w:adjustRightInd w:val="0"/>
        <w:ind w:left="720"/>
        <w:jc w:val="both"/>
        <w:rPr>
          <w:rFonts w:ascii="Arial" w:hAnsi="Arial" w:cs="Arial"/>
          <w:color w:val="FF0000"/>
          <w:sz w:val="24"/>
          <w:szCs w:val="24"/>
          <w:lang w:val="fr"/>
        </w:rPr>
      </w:pPr>
    </w:p>
    <w:p w:rsidR="00A570EF" w:rsidRDefault="00A570EF" w:rsidP="00A570EF">
      <w:pPr>
        <w:autoSpaceDE w:val="0"/>
        <w:autoSpaceDN w:val="0"/>
        <w:adjustRightInd w:val="0"/>
        <w:jc w:val="both"/>
        <w:rPr>
          <w:rFonts w:ascii="Arial" w:hAnsi="Arial" w:cs="Arial"/>
          <w:color w:val="FF0000"/>
          <w:sz w:val="24"/>
          <w:szCs w:val="24"/>
          <w:lang w:val="fr"/>
        </w:rPr>
      </w:pPr>
      <w:r>
        <w:rPr>
          <w:rFonts w:ascii="Arial" w:hAnsi="Arial" w:cs="Arial"/>
          <w:color w:val="FF0000"/>
          <w:sz w:val="24"/>
          <w:szCs w:val="24"/>
          <w:lang w:val="fr"/>
        </w:rPr>
        <w:t xml:space="preserve">Afin d’obtenir le nom et les coordonnées de l’enseignant référent de votre convention, vous devrez </w:t>
      </w:r>
      <w:r>
        <w:rPr>
          <w:rFonts w:ascii="Arial" w:hAnsi="Arial" w:cs="Arial"/>
          <w:b/>
          <w:bCs/>
          <w:color w:val="FF0000"/>
          <w:sz w:val="24"/>
          <w:szCs w:val="24"/>
          <w:lang w:val="fr"/>
        </w:rPr>
        <w:t>impérativement</w:t>
      </w:r>
      <w:r>
        <w:rPr>
          <w:rFonts w:ascii="Arial" w:hAnsi="Arial" w:cs="Arial"/>
          <w:color w:val="FF0000"/>
          <w:sz w:val="24"/>
          <w:szCs w:val="24"/>
          <w:lang w:val="fr"/>
        </w:rPr>
        <w:t xml:space="preserve"> vous présenter au bureau :</w:t>
      </w:r>
    </w:p>
    <w:p w:rsidR="00A570EF" w:rsidRDefault="00A570EF" w:rsidP="00A570EF">
      <w:pPr>
        <w:autoSpaceDE w:val="0"/>
        <w:autoSpaceDN w:val="0"/>
        <w:adjustRightInd w:val="0"/>
        <w:rPr>
          <w:rFonts w:ascii="Arial" w:hAnsi="Arial" w:cs="Arial"/>
          <w:color w:val="FF0000"/>
          <w:sz w:val="24"/>
          <w:szCs w:val="24"/>
          <w:u w:val="single"/>
          <w:lang w:val="fr"/>
        </w:rPr>
      </w:pPr>
      <w:r>
        <w:rPr>
          <w:rFonts w:ascii="Arial" w:hAnsi="Arial" w:cs="Arial"/>
          <w:color w:val="FF0000"/>
          <w:sz w:val="24"/>
          <w:szCs w:val="24"/>
          <w:lang w:val="fr"/>
        </w:rPr>
        <w:t xml:space="preserve">- E. 13 </w:t>
      </w:r>
      <w:r>
        <w:rPr>
          <w:rFonts w:ascii="Arial" w:hAnsi="Arial" w:cs="Arial"/>
          <w:color w:val="FF0000"/>
          <w:sz w:val="24"/>
          <w:szCs w:val="24"/>
          <w:u w:val="single"/>
          <w:lang w:val="fr"/>
        </w:rPr>
        <w:t xml:space="preserve">avant de saisir votre convention de stage et de prendre rendez vous avec le bureau de stages de l’Université.  </w:t>
      </w:r>
    </w:p>
    <w:p w:rsidR="00A570EF" w:rsidRDefault="00A570EF" w:rsidP="00A570EF">
      <w:pPr>
        <w:autoSpaceDE w:val="0"/>
        <w:autoSpaceDN w:val="0"/>
        <w:adjustRightInd w:val="0"/>
        <w:ind w:left="720"/>
        <w:jc w:val="both"/>
        <w:rPr>
          <w:rFonts w:ascii="Arial" w:hAnsi="Arial" w:cs="Arial"/>
          <w:color w:val="FF0000"/>
          <w:sz w:val="24"/>
          <w:szCs w:val="24"/>
          <w:lang w:val="fr"/>
        </w:rPr>
      </w:pPr>
    </w:p>
    <w:p w:rsidR="000B0FFD" w:rsidRDefault="00A570EF" w:rsidP="00A570EF">
      <w:pPr>
        <w:autoSpaceDE w:val="0"/>
        <w:autoSpaceDN w:val="0"/>
        <w:adjustRightInd w:val="0"/>
        <w:spacing w:after="60" w:line="360" w:lineRule="auto"/>
        <w:jc w:val="both"/>
        <w:rPr>
          <w:rFonts w:ascii="Arial" w:hAnsi="Arial" w:cs="Arial"/>
          <w:sz w:val="24"/>
          <w:szCs w:val="24"/>
          <w:lang w:val="fr"/>
        </w:rPr>
      </w:pPr>
      <w:r>
        <w:rPr>
          <w:rFonts w:ascii="Arial" w:hAnsi="Arial" w:cs="Arial"/>
          <w:sz w:val="24"/>
          <w:szCs w:val="24"/>
          <w:lang w:val="fr"/>
        </w:rPr>
        <w:t xml:space="preserve">L’étudiant-e qui fait le choix du </w:t>
      </w:r>
      <w:r>
        <w:rPr>
          <w:rFonts w:ascii="Arial" w:hAnsi="Arial" w:cs="Arial"/>
          <w:i/>
          <w:iCs/>
          <w:sz w:val="24"/>
          <w:szCs w:val="24"/>
          <w:u w:val="single"/>
          <w:lang w:val="fr"/>
        </w:rPr>
        <w:t>stage</w:t>
      </w:r>
      <w:r>
        <w:rPr>
          <w:rFonts w:ascii="Arial" w:hAnsi="Arial" w:cs="Arial"/>
          <w:sz w:val="24"/>
          <w:szCs w:val="24"/>
          <w:lang w:val="fr"/>
        </w:rPr>
        <w:t xml:space="preserve"> en relation avec les métiers du droit public devra préalablement avoir défini un projet professionnel. Ce stage est d’une durée de 15 jours minimum. Il doit être fait durant l’année universitaire, y compris durant les mois d’été, peut être fractionné (1 jour par semaine par exemple) car il ne doit pas obliger l’étudiant à manquer plus d’une semaine de cours. </w:t>
      </w:r>
      <w:r w:rsidR="000B0FFD">
        <w:rPr>
          <w:rFonts w:ascii="Arial" w:hAnsi="Arial" w:cs="Arial"/>
          <w:sz w:val="24"/>
          <w:szCs w:val="24"/>
          <w:lang w:val="fr"/>
        </w:rPr>
        <w:t>Il peut avoir été réalisé pendant l’été précédent les cour</w:t>
      </w:r>
      <w:r w:rsidR="000051FC">
        <w:rPr>
          <w:rFonts w:ascii="Arial" w:hAnsi="Arial" w:cs="Arial"/>
          <w:sz w:val="24"/>
          <w:szCs w:val="24"/>
          <w:lang w:val="fr"/>
        </w:rPr>
        <w:t xml:space="preserve">s de master 1. </w:t>
      </w:r>
    </w:p>
    <w:p w:rsidR="00A570EF" w:rsidRDefault="000051FC" w:rsidP="00A570EF">
      <w:pPr>
        <w:autoSpaceDE w:val="0"/>
        <w:autoSpaceDN w:val="0"/>
        <w:adjustRightInd w:val="0"/>
        <w:spacing w:after="60" w:line="360" w:lineRule="auto"/>
        <w:jc w:val="both"/>
        <w:rPr>
          <w:rFonts w:ascii="Arial" w:hAnsi="Arial" w:cs="Arial"/>
          <w:sz w:val="24"/>
          <w:szCs w:val="24"/>
          <w:lang w:val="fr"/>
        </w:rPr>
      </w:pPr>
      <w:r>
        <w:rPr>
          <w:rFonts w:ascii="Arial" w:hAnsi="Arial" w:cs="Arial"/>
          <w:sz w:val="24"/>
          <w:szCs w:val="24"/>
          <w:lang w:val="fr"/>
        </w:rPr>
        <w:t>Quelle que soit la situationn le stage</w:t>
      </w:r>
      <w:r w:rsidR="00A570EF">
        <w:rPr>
          <w:rFonts w:ascii="Arial" w:hAnsi="Arial" w:cs="Arial"/>
          <w:sz w:val="24"/>
          <w:szCs w:val="24"/>
          <w:lang w:val="fr"/>
        </w:rPr>
        <w:t xml:space="preserve"> doit être validé par la responsable du master (Mme </w:t>
      </w:r>
      <w:proofErr w:type="spellStart"/>
      <w:r w:rsidR="00A570EF">
        <w:rPr>
          <w:rFonts w:ascii="Arial" w:hAnsi="Arial" w:cs="Arial"/>
          <w:sz w:val="24"/>
          <w:szCs w:val="24"/>
          <w:lang w:val="fr"/>
        </w:rPr>
        <w:t>Boussard</w:t>
      </w:r>
      <w:proofErr w:type="spellEnd"/>
      <w:r w:rsidR="00832902">
        <w:rPr>
          <w:rFonts w:ascii="Arial" w:hAnsi="Arial" w:cs="Arial"/>
          <w:sz w:val="24"/>
          <w:szCs w:val="24"/>
          <w:lang w:val="fr"/>
        </w:rPr>
        <w:t xml:space="preserve"> ou Mme CLUZEL</w:t>
      </w:r>
      <w:r w:rsidR="00A570EF">
        <w:rPr>
          <w:rFonts w:ascii="Arial" w:hAnsi="Arial" w:cs="Arial"/>
          <w:sz w:val="24"/>
          <w:szCs w:val="24"/>
          <w:lang w:val="fr"/>
        </w:rPr>
        <w:t xml:space="preserve">) et fait l’objet d’une convention avec la structure d’accueil. Le rapport de stage devra  justifier le choix du stage au regard du projet professionnel, présenter l’organisme d’accueil et évoquer les questions juridiques de droit public qui auront été rencontrées pendant le stage. </w:t>
      </w:r>
    </w:p>
    <w:p w:rsidR="000B0FFD" w:rsidRDefault="000B0FFD" w:rsidP="00A570EF">
      <w:pPr>
        <w:autoSpaceDE w:val="0"/>
        <w:autoSpaceDN w:val="0"/>
        <w:adjustRightInd w:val="0"/>
        <w:spacing w:after="60" w:line="360" w:lineRule="auto"/>
        <w:jc w:val="both"/>
        <w:rPr>
          <w:rFonts w:ascii="Arial" w:hAnsi="Arial" w:cs="Arial"/>
          <w:sz w:val="24"/>
          <w:szCs w:val="24"/>
          <w:lang w:val="fr"/>
        </w:rPr>
      </w:pPr>
      <w:r>
        <w:rPr>
          <w:rFonts w:ascii="Arial" w:hAnsi="Arial" w:cs="Arial"/>
          <w:sz w:val="24"/>
          <w:szCs w:val="24"/>
          <w:lang w:val="fr"/>
        </w:rPr>
        <w:t xml:space="preserve">Il fait également l’objet d’une évaluation de la part de l’organisme d’accueil (fiche à remplir). </w:t>
      </w:r>
    </w:p>
    <w:p w:rsidR="000B0FFD" w:rsidRDefault="000B0FFD" w:rsidP="00A570EF">
      <w:pPr>
        <w:autoSpaceDE w:val="0"/>
        <w:autoSpaceDN w:val="0"/>
        <w:adjustRightInd w:val="0"/>
        <w:spacing w:after="60" w:line="360" w:lineRule="auto"/>
        <w:jc w:val="both"/>
        <w:rPr>
          <w:rFonts w:ascii="Arial" w:hAnsi="Arial" w:cs="Arial"/>
          <w:sz w:val="24"/>
          <w:szCs w:val="24"/>
          <w:lang w:val="fr"/>
        </w:rPr>
      </w:pPr>
    </w:p>
    <w:p w:rsidR="00A570EF" w:rsidRDefault="00A570EF" w:rsidP="00A570EF">
      <w:pPr>
        <w:suppressAutoHyphens/>
        <w:autoSpaceDE w:val="0"/>
        <w:autoSpaceDN w:val="0"/>
        <w:adjustRightInd w:val="0"/>
        <w:spacing w:after="0" w:line="480" w:lineRule="auto"/>
        <w:jc w:val="both"/>
        <w:rPr>
          <w:rFonts w:ascii="Arial" w:hAnsi="Arial" w:cs="Arial"/>
          <w:sz w:val="24"/>
          <w:szCs w:val="24"/>
          <w:lang w:val="fr"/>
        </w:rPr>
      </w:pPr>
    </w:p>
    <w:p w:rsidR="00A570EF" w:rsidRDefault="00A570EF" w:rsidP="00A570EF">
      <w:pPr>
        <w:suppressAutoHyphens/>
        <w:autoSpaceDE w:val="0"/>
        <w:autoSpaceDN w:val="0"/>
        <w:adjustRightInd w:val="0"/>
        <w:spacing w:after="0" w:line="480" w:lineRule="auto"/>
        <w:jc w:val="both"/>
        <w:rPr>
          <w:rFonts w:ascii="Arial" w:hAnsi="Arial" w:cs="Arial"/>
          <w:sz w:val="24"/>
          <w:szCs w:val="24"/>
          <w:u w:val="single"/>
          <w:lang w:val="fr"/>
        </w:rPr>
      </w:pPr>
      <w:r>
        <w:rPr>
          <w:rFonts w:ascii="Arial" w:hAnsi="Arial" w:cs="Arial"/>
          <w:b/>
          <w:bCs/>
          <w:sz w:val="24"/>
          <w:szCs w:val="24"/>
          <w:lang w:val="fr"/>
        </w:rPr>
        <w:t xml:space="preserve">Le rapport ne saurait dépasser 25 pages (annexes comprises) et devra être </w:t>
      </w:r>
      <w:proofErr w:type="gramStart"/>
      <w:r>
        <w:rPr>
          <w:rFonts w:ascii="Arial" w:hAnsi="Arial" w:cs="Arial"/>
          <w:b/>
          <w:bCs/>
          <w:sz w:val="24"/>
          <w:szCs w:val="24"/>
          <w:lang w:val="fr"/>
        </w:rPr>
        <w:t>déposé</w:t>
      </w:r>
      <w:proofErr w:type="gramEnd"/>
      <w:r>
        <w:rPr>
          <w:rFonts w:ascii="Arial" w:hAnsi="Arial" w:cs="Arial"/>
          <w:b/>
          <w:bCs/>
          <w:sz w:val="24"/>
          <w:szCs w:val="24"/>
          <w:lang w:val="fr"/>
        </w:rPr>
        <w:t xml:space="preserve"> auprès du secrétariat pédagogique des M1,</w:t>
      </w:r>
      <w:r>
        <w:rPr>
          <w:rFonts w:ascii="Arial" w:hAnsi="Arial" w:cs="Arial"/>
          <w:sz w:val="24"/>
          <w:szCs w:val="24"/>
          <w:lang w:val="fr"/>
        </w:rPr>
        <w:t xml:space="preserve"> auprès </w:t>
      </w:r>
      <w:r w:rsidR="00832902">
        <w:rPr>
          <w:rFonts w:ascii="Arial" w:hAnsi="Arial" w:cs="Arial"/>
          <w:sz w:val="24"/>
          <w:szCs w:val="24"/>
          <w:lang w:val="fr"/>
        </w:rPr>
        <w:t>du secrétariat de M1 (bureau E. 06)</w:t>
      </w:r>
      <w:r>
        <w:rPr>
          <w:rFonts w:ascii="Arial" w:hAnsi="Arial" w:cs="Arial"/>
          <w:sz w:val="24"/>
          <w:szCs w:val="24"/>
          <w:lang w:val="fr"/>
        </w:rPr>
        <w:t xml:space="preserve">, </w:t>
      </w:r>
      <w:r w:rsidR="00F7242C">
        <w:rPr>
          <w:rFonts w:ascii="Arial" w:hAnsi="Arial" w:cs="Arial"/>
          <w:sz w:val="24"/>
          <w:szCs w:val="24"/>
          <w:u w:val="single"/>
          <w:lang w:val="fr"/>
        </w:rPr>
        <w:t xml:space="preserve">au plus tard le </w:t>
      </w:r>
      <w:r w:rsidR="00832902">
        <w:rPr>
          <w:rFonts w:ascii="Arial" w:hAnsi="Arial" w:cs="Arial"/>
          <w:sz w:val="24"/>
          <w:szCs w:val="24"/>
          <w:u w:val="single"/>
          <w:lang w:val="fr"/>
        </w:rPr>
        <w:t>vendredi 15 mai 2020</w:t>
      </w:r>
    </w:p>
    <w:p w:rsidR="00A570EF" w:rsidRDefault="00A570EF" w:rsidP="00A570EF">
      <w:pPr>
        <w:suppressAutoHyphens/>
        <w:autoSpaceDE w:val="0"/>
        <w:autoSpaceDN w:val="0"/>
        <w:adjustRightInd w:val="0"/>
        <w:spacing w:after="0" w:line="480" w:lineRule="auto"/>
        <w:jc w:val="both"/>
        <w:rPr>
          <w:rFonts w:ascii="Arial" w:hAnsi="Arial" w:cs="Arial"/>
          <w:sz w:val="24"/>
          <w:szCs w:val="24"/>
          <w:lang w:val="fr"/>
        </w:rPr>
      </w:pPr>
      <w:r>
        <w:rPr>
          <w:rFonts w:ascii="Arial" w:hAnsi="Arial" w:cs="Arial"/>
          <w:sz w:val="24"/>
          <w:szCs w:val="24"/>
          <w:lang w:val="fr"/>
        </w:rPr>
        <w:t>Le dépôt du rapport</w:t>
      </w:r>
      <w:r w:rsidR="00F7242C">
        <w:rPr>
          <w:rFonts w:ascii="Arial" w:hAnsi="Arial" w:cs="Arial"/>
          <w:sz w:val="24"/>
          <w:szCs w:val="24"/>
          <w:lang w:val="fr"/>
        </w:rPr>
        <w:t xml:space="preserve"> de stage accompagné de la fiche d’évaluation</w:t>
      </w:r>
      <w:r>
        <w:rPr>
          <w:rFonts w:ascii="Arial" w:hAnsi="Arial" w:cs="Arial"/>
          <w:sz w:val="24"/>
          <w:szCs w:val="24"/>
          <w:lang w:val="fr"/>
        </w:rPr>
        <w:t xml:space="preserve"> est nécessaire à la validation du stage et donc de la première année de master. </w:t>
      </w:r>
    </w:p>
    <w:p w:rsidR="000B0FFD" w:rsidRPr="00A570EF" w:rsidRDefault="000B0FFD">
      <w:pPr>
        <w:rPr>
          <w:lang w:val="fr"/>
        </w:rPr>
      </w:pPr>
    </w:p>
    <w:sectPr w:rsidR="000B0FFD" w:rsidRPr="00A570EF" w:rsidSect="000B0FF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EF"/>
    <w:rsid w:val="000051FC"/>
    <w:rsid w:val="000B0FFD"/>
    <w:rsid w:val="001D6A37"/>
    <w:rsid w:val="00411C97"/>
    <w:rsid w:val="00435B07"/>
    <w:rsid w:val="004B5652"/>
    <w:rsid w:val="00832902"/>
    <w:rsid w:val="009A002F"/>
    <w:rsid w:val="00A570EF"/>
    <w:rsid w:val="00F724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JORRE</dc:creator>
  <cp:lastModifiedBy>Jorre Isabelle</cp:lastModifiedBy>
  <cp:revision>2</cp:revision>
  <dcterms:created xsi:type="dcterms:W3CDTF">2019-10-29T15:11:00Z</dcterms:created>
  <dcterms:modified xsi:type="dcterms:W3CDTF">2019-10-29T15:11:00Z</dcterms:modified>
</cp:coreProperties>
</file>